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325202140" w:edGrp="everyone"/>
      <w:r w:rsidR="00137223" w:rsidRPr="00137223">
        <w:rPr>
          <w:rFonts w:ascii="Garamond" w:hAnsi="Garamond"/>
        </w:rPr>
        <w:t>P16V000000</w:t>
      </w:r>
      <w:r w:rsidR="003B7651">
        <w:rPr>
          <w:rFonts w:ascii="Garamond" w:hAnsi="Garamond"/>
        </w:rPr>
        <w:t>80</w:t>
      </w:r>
      <w:permEnd w:id="32520214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73566913" w:edGrp="everyone"/>
      <w:r w:rsidR="00C6330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6330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6330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6330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6330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63303" w:rsidRPr="00C6330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63303" w:rsidRPr="00C63303">
        <w:t>2200145262 / 2010</w:t>
      </w:r>
    </w:p>
    <w:permEnd w:id="107356691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3B7651">
        <w:rPr>
          <w:rFonts w:ascii="Garamond" w:hAnsi="Garamond" w:cs="Arial"/>
          <w:bCs/>
        </w:rPr>
        <w:t>8</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9274237" w:edGrp="everyone"/>
      <w:r w:rsidR="00C63303">
        <w:rPr>
          <w:rFonts w:ascii="Garamond" w:hAnsi="Garamond" w:cs="Arial"/>
        </w:rPr>
        <w:t>Axes Computers s.r.o.</w:t>
      </w:r>
      <w:r w:rsidR="00B57923" w:rsidRPr="00DD6056" w:rsidDel="004C5E48">
        <w:rPr>
          <w:rFonts w:ascii="Garamond" w:hAnsi="Garamond" w:cs="Arial"/>
        </w:rPr>
        <w:t>, email</w:t>
      </w:r>
      <w:r w:rsidR="00C63303">
        <w:rPr>
          <w:rFonts w:ascii="Garamond" w:hAnsi="Garamond" w:cs="Arial"/>
        </w:rPr>
        <w:t xml:space="preserve"> </w:t>
      </w:r>
      <w:r w:rsidR="00C63303">
        <w:t>blazek@axes.cz</w:t>
      </w:r>
      <w:r w:rsidR="00C63303">
        <w:rPr>
          <w:rFonts w:ascii="Garamond" w:hAnsi="Garamond" w:cs="Arial"/>
        </w:rPr>
        <w:t>, telefon 377354173</w:t>
      </w:r>
      <w:r w:rsidR="0047715D" w:rsidRPr="00DD6056">
        <w:rPr>
          <w:rFonts w:ascii="Garamond" w:hAnsi="Garamond" w:cs="Arial"/>
          <w:i/>
        </w:rPr>
        <w:t>.</w:t>
      </w:r>
    </w:p>
    <w:permEnd w:id="166927423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63303" w:rsidP="00C63303">
      <w:pPr>
        <w:pStyle w:val="Odstavecseseznamem"/>
        <w:numPr>
          <w:ilvl w:val="0"/>
          <w:numId w:val="4"/>
        </w:numPr>
        <w:spacing w:after="0"/>
        <w:jc w:val="both"/>
        <w:rPr>
          <w:rFonts w:ascii="Garamond" w:hAnsi="Garamond" w:cs="Arial"/>
        </w:rPr>
      </w:pPr>
      <w:permStart w:id="796674810" w:edGrp="everyone"/>
      <w:r>
        <w:rPr>
          <w:rFonts w:ascii="Garamond" w:hAnsi="Garamond" w:cs="Arial"/>
        </w:rPr>
        <w:t xml:space="preserve">8280,- Kč bez DPH (slovy: </w:t>
      </w:r>
      <w:r w:rsidRPr="00C63303">
        <w:t>osm tisíc dvě stě osmdesát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C6330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C63303" w:rsidP="00C63303">
      <w:pPr>
        <w:pStyle w:val="Odstavecseseznamem"/>
        <w:numPr>
          <w:ilvl w:val="0"/>
          <w:numId w:val="4"/>
        </w:numPr>
        <w:spacing w:after="0"/>
        <w:jc w:val="both"/>
        <w:rPr>
          <w:rFonts w:ascii="Garamond" w:hAnsi="Garamond" w:cs="Arial"/>
        </w:rPr>
      </w:pPr>
      <w:r w:rsidRPr="00C63303">
        <w:t>10018,8</w:t>
      </w:r>
      <w:r w:rsidR="00DA5B83" w:rsidRPr="00DD6056">
        <w:rPr>
          <w:rFonts w:ascii="Garamond" w:hAnsi="Garamond" w:cs="Arial"/>
        </w:rPr>
        <w:t xml:space="preserve"> Kč včetně DPH</w:t>
      </w:r>
      <w:r>
        <w:rPr>
          <w:rFonts w:ascii="Garamond" w:hAnsi="Garamond" w:cs="Arial"/>
        </w:rPr>
        <w:t xml:space="preserve"> (slovy: </w:t>
      </w:r>
      <w:r w:rsidRPr="00C63303">
        <w:t>deset tisíc osmnáct korun českých osmdesát haléřů</w:t>
      </w:r>
      <w:r w:rsidR="00080F29" w:rsidRPr="00DD6056">
        <w:rPr>
          <w:rFonts w:ascii="Garamond" w:hAnsi="Garamond" w:cs="Arial"/>
        </w:rPr>
        <w:t>).</w:t>
      </w:r>
    </w:p>
    <w:permEnd w:id="79667481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425600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C63303">
              <w:rPr>
                <w:rFonts w:ascii="Garamond" w:hAnsi="Garamond"/>
                <w:szCs w:val="20"/>
              </w:rPr>
              <w:t xml:space="preserve"> Plzni </w:t>
            </w:r>
            <w:r w:rsidR="00FD1767" w:rsidRPr="00BA0E31">
              <w:rPr>
                <w:rFonts w:ascii="Garamond" w:hAnsi="Garamond"/>
                <w:szCs w:val="20"/>
              </w:rPr>
              <w:t xml:space="preserve">dne </w:t>
            </w:r>
            <w:r w:rsidR="00C63303">
              <w:rPr>
                <w:rFonts w:ascii="Garamond" w:hAnsi="Garamond"/>
                <w:szCs w:val="20"/>
              </w:rPr>
              <w:t>24. 5. 2016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C63303" w:rsidP="00C63303">
            <w:pPr>
              <w:spacing w:after="0"/>
              <w:jc w:val="both"/>
              <w:rPr>
                <w:rFonts w:ascii="Garamond" w:hAnsi="Garamond"/>
                <w:szCs w:val="20"/>
              </w:rPr>
            </w:pPr>
            <w:r>
              <w:rPr>
                <w:rFonts w:ascii="Garamond" w:hAnsi="Garamond"/>
                <w:szCs w:val="20"/>
              </w:rPr>
              <w:t>Axes Computers s.r.o.</w:t>
            </w:r>
          </w:p>
          <w:p w:rsidR="00C63303" w:rsidRDefault="00C63303" w:rsidP="00C63303">
            <w:pPr>
              <w:spacing w:after="0"/>
              <w:jc w:val="both"/>
            </w:pPr>
            <w:r>
              <w:t>Mgr. Jiří Blažek</w:t>
            </w:r>
          </w:p>
          <w:p w:rsidR="00C63303" w:rsidRPr="00C63303" w:rsidRDefault="00C63303" w:rsidP="00C63303">
            <w:pPr>
              <w:spacing w:after="0"/>
              <w:jc w:val="both"/>
            </w:pPr>
            <w:r>
              <w:t>jednatel</w:t>
            </w:r>
            <w:bookmarkStart w:id="0" w:name="_GoBack"/>
            <w:bookmarkEnd w:id="0"/>
          </w:p>
        </w:tc>
      </w:tr>
      <w:permEnd w:id="174256001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7bVZ6mQQUfNZSksb37N8yHRp4Uw=" w:salt="JmevOUVOkBC0D5q7T/vMgg=="/>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6330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5:docId w15:val="{9B211025-2725-44A3-AF97-F9DD4E82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kyularaqXMw4/az1nPJ8QSY6If4=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+lV1ztuVTpcDX1GMhFtxOdZTyg4=</DigestValue>
    </Reference>
  </SignedInfo>
  <SignatureValue>Js4TtOExqIMYAiMzHcg9pyIeoaYSPZ00juX8z878rmKZtkZiWT0WZUDSe21PZB1QAfQx5BDEYfzA
AU5xJzhYFiTEprbcYctYcU0hoywUKaAl5KIxcqLkI8msecioJZedMxuBHM9S0yO0uEIeEtGOVTx1
aDDg9HmwYRio78SFsRTrmCOHsExY/rufROCrKIn2Ghj84CkFYUTZf6YsyOMnoLxc0RgxvcDn46VW
0bo1XgjbbrvJLBdERSF5p4jT5TzfclldIisRsa6/8WOpw0bEAUbnxffdD9Cvt9C3xOYis/qzCM77
D7PLtajD3gu7TP0q72NSYNZvK29YDFXnGbY00w==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f+yFn88FbQF/HY1ZS3ci9wrAnwk=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A2ct0gmltYz2RTFsUuK1hOHU5bo=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2016-05-24T11:58:28Z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2016-05-24T11:58:28Z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rWrhiEXlAD1cIGsfmZKZjwiQV/U=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l/2CHT+d4/8pP+mERNnpABe3ftI=</DigestValue>
    </Reference>
  </SignedInfo>
  <SignatureValue>N/+HhfYe6mVDhA+D27uX+RnGfH/DZvfUoqBQ5D+YOgdbMPnHRFhllqD2WUWn/KAFs2qX2RY5b88E
RGDBowdCPFbyutVSw87WH/KVCsTcFy45zqB0YrnTjyrOa9f7SqAFYATWt78xSc7igBZJvw3WyzY/
zPaeYUQaX8NYlYZMZjt+Df1V0/NolHu1rNb5CdApArps6PQg8f5sNYjVAH9nt+bQcYPUQliz9dbJ
7NHx0igHCM+4ELLRaEqzoOxiMKylJzZQB3TUFrfQ2+k23thQqcQBdSaK49NG9UljLKxKnjtF0r2f
MERXWxLI8CSZsKU3Kb6YXydsWJuRiRC8IVTNFQ==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f+yFn88FbQF/HY1ZS3ci9wrAnwk=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A2ct0gmltYz2RTFsUuK1hOHU5bo=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2016-06-01T08:27:27Z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2016-06-01T08:27:27Z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AFB76-95CC-476F-BF10-E72072F1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3031</Words>
  <Characters>17885</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2016-05-16T11:44:00Z</dcterms:created>
  <dcterms:modified xsi:type="dcterms:W3CDTF">2016-05-24T07:27:00Z</dcterms:modified>
</cp:coreProperties>
</file>